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8CC" w:rsidRDefault="00FC38A8">
      <w:pPr>
        <w:pStyle w:val="a5"/>
        <w:spacing w:line="360" w:lineRule="auto"/>
        <w:jc w:val="center"/>
        <w:rPr>
          <w:rFonts w:cs="Helvetica"/>
          <w:color w:val="333333"/>
        </w:rPr>
      </w:pPr>
      <w:r>
        <w:rPr>
          <w:rFonts w:cs="Helvetica"/>
          <w:color w:val="333333"/>
        </w:rPr>
        <w:t>文学院关于开展</w:t>
      </w:r>
      <w:r>
        <w:rPr>
          <w:rFonts w:cs="Helvetica"/>
          <w:color w:val="333333"/>
        </w:rPr>
        <w:t>201</w:t>
      </w:r>
      <w:r>
        <w:rPr>
          <w:rFonts w:cs="Helvetica" w:hint="eastAsia"/>
          <w:color w:val="333333"/>
        </w:rPr>
        <w:t>8</w:t>
      </w:r>
      <w:r>
        <w:rPr>
          <w:rFonts w:cs="Helvetica"/>
          <w:color w:val="333333"/>
        </w:rPr>
        <w:t>-201</w:t>
      </w:r>
      <w:r>
        <w:rPr>
          <w:rFonts w:cs="Helvetica" w:hint="eastAsia"/>
          <w:color w:val="333333"/>
        </w:rPr>
        <w:t>9</w:t>
      </w:r>
      <w:r>
        <w:rPr>
          <w:rFonts w:cs="Helvetica"/>
          <w:color w:val="333333"/>
        </w:rPr>
        <w:t>学年国家奖学金评比工作的通知</w:t>
      </w:r>
    </w:p>
    <w:p w:rsidR="007618CC" w:rsidRDefault="00FC38A8">
      <w:pPr>
        <w:pStyle w:val="a5"/>
        <w:spacing w:line="360" w:lineRule="auto"/>
        <w:rPr>
          <w:rFonts w:ascii="Helvetica" w:hAnsi="Helvetica" w:cs="Helvetica"/>
          <w:color w:val="333333"/>
          <w:sz w:val="21"/>
          <w:szCs w:val="21"/>
        </w:rPr>
      </w:pPr>
      <w:r>
        <w:rPr>
          <w:rFonts w:cs="Helvetica" w:hint="eastAsia"/>
          <w:color w:val="333333"/>
        </w:rPr>
        <w:t>各班：</w:t>
      </w:r>
    </w:p>
    <w:p w:rsidR="007618CC" w:rsidRDefault="00FC38A8">
      <w:pPr>
        <w:pStyle w:val="a5"/>
        <w:spacing w:line="360" w:lineRule="auto"/>
        <w:ind w:firstLine="465"/>
        <w:rPr>
          <w:rFonts w:ascii="Helvetica" w:hAnsi="Helvetica" w:cs="Helvetica"/>
          <w:color w:val="333333"/>
          <w:sz w:val="21"/>
          <w:szCs w:val="21"/>
        </w:rPr>
      </w:pPr>
      <w:r>
        <w:rPr>
          <w:rFonts w:cs="Helvetica" w:hint="eastAsia"/>
          <w:color w:val="333333"/>
        </w:rPr>
        <w:t>根据浙江省财政厅、浙江省教育厅相关文件和学校相关文件通知的精神，经研究，决定开展</w:t>
      </w:r>
      <w:r>
        <w:rPr>
          <w:rFonts w:cs="Helvetica" w:hint="eastAsia"/>
          <w:color w:val="333333"/>
        </w:rPr>
        <w:t>2019</w:t>
      </w:r>
      <w:r>
        <w:rPr>
          <w:rFonts w:cs="Helvetica" w:hint="eastAsia"/>
          <w:color w:val="333333"/>
        </w:rPr>
        <w:t>年国家奖学金的评比工作，现将有关事项通知如下：</w:t>
      </w:r>
    </w:p>
    <w:p w:rsidR="007618CC" w:rsidRDefault="00FC38A8">
      <w:pPr>
        <w:pStyle w:val="a5"/>
        <w:spacing w:line="360" w:lineRule="auto"/>
        <w:ind w:firstLine="480"/>
        <w:rPr>
          <w:rFonts w:ascii="Helvetica" w:hAnsi="Helvetica" w:cs="Helvetica"/>
          <w:color w:val="333333"/>
          <w:sz w:val="21"/>
          <w:szCs w:val="21"/>
        </w:rPr>
      </w:pPr>
      <w:r>
        <w:rPr>
          <w:rStyle w:val="a6"/>
          <w:rFonts w:cs="Helvetica" w:hint="eastAsia"/>
          <w:color w:val="333333"/>
        </w:rPr>
        <w:t>一、申报对象及申报条件</w:t>
      </w:r>
    </w:p>
    <w:p w:rsidR="007618CC" w:rsidRDefault="00FC38A8">
      <w:pPr>
        <w:spacing w:line="560" w:lineRule="exact"/>
        <w:ind w:firstLineChars="200" w:firstLine="420"/>
        <w:rPr>
          <w:rFonts w:ascii="仿宋_GB2312" w:eastAsia="仿宋_GB2312"/>
          <w:sz w:val="32"/>
          <w:szCs w:val="32"/>
        </w:rPr>
      </w:pPr>
      <w:r>
        <w:rPr>
          <w:rFonts w:cs="Helvetica" w:hint="eastAsia"/>
          <w:color w:val="333333"/>
        </w:rPr>
        <w:t>国家奖学金申报对象为我校全日制在校生中二年级以上（含二年级）的本专科学生，申报基本条件详见《湖州师范学院国家奖学金评审实施办法》（湖师院发〔</w:t>
      </w:r>
      <w:r>
        <w:rPr>
          <w:rFonts w:cs="Helvetica" w:hint="eastAsia"/>
          <w:color w:val="333333"/>
        </w:rPr>
        <w:t>2017</w:t>
      </w:r>
      <w:r>
        <w:rPr>
          <w:rFonts w:cs="Helvetica" w:hint="eastAsia"/>
          <w:color w:val="333333"/>
        </w:rPr>
        <w:t>〕</w:t>
      </w:r>
      <w:r>
        <w:rPr>
          <w:rFonts w:cs="Helvetica" w:hint="eastAsia"/>
          <w:color w:val="333333"/>
        </w:rPr>
        <w:t>64</w:t>
      </w:r>
      <w:r>
        <w:rPr>
          <w:rFonts w:cs="Helvetica" w:hint="eastAsia"/>
          <w:color w:val="333333"/>
        </w:rPr>
        <w:t>号）。</w:t>
      </w:r>
      <w:r>
        <w:rPr>
          <w:rStyle w:val="a6"/>
          <w:rFonts w:cs="Helvetica" w:hint="eastAsia"/>
          <w:color w:val="333333"/>
          <w:u w:val="single"/>
        </w:rPr>
        <w:t>学生学习成绩优异的量化标准是学习成绩排名在评选范围内位于</w:t>
      </w:r>
      <w:r w:rsidRPr="00350D9E">
        <w:rPr>
          <w:rStyle w:val="a6"/>
          <w:rFonts w:cs="Helvetica" w:hint="eastAsia"/>
          <w:color w:val="FF0000"/>
          <w:sz w:val="32"/>
          <w:u w:val="single"/>
        </w:rPr>
        <w:t>前</w:t>
      </w:r>
      <w:r w:rsidRPr="00350D9E">
        <w:rPr>
          <w:rStyle w:val="a6"/>
          <w:rFonts w:cs="Helvetica" w:hint="eastAsia"/>
          <w:color w:val="FF0000"/>
          <w:u w:val="single"/>
        </w:rPr>
        <w:t>10%</w:t>
      </w:r>
      <w:r>
        <w:rPr>
          <w:rStyle w:val="a6"/>
          <w:rFonts w:cs="Helvetica" w:hint="eastAsia"/>
          <w:color w:val="333333"/>
          <w:u w:val="single"/>
        </w:rPr>
        <w:t>，且没有不及格科目，体测成绩达到</w:t>
      </w:r>
      <w:r w:rsidRPr="008733A1">
        <w:rPr>
          <w:rStyle w:val="a6"/>
          <w:rFonts w:cs="Helvetica" w:hint="eastAsia"/>
          <w:color w:val="FF0000"/>
          <w:u w:val="single"/>
        </w:rPr>
        <w:t>良好</w:t>
      </w:r>
      <w:r>
        <w:rPr>
          <w:rStyle w:val="a6"/>
          <w:rFonts w:cs="Helvetica" w:hint="eastAsia"/>
          <w:color w:val="333333"/>
          <w:u w:val="single"/>
        </w:rPr>
        <w:t>及以上。</w:t>
      </w:r>
      <w:r>
        <w:rPr>
          <w:rFonts w:asciiTheme="minorEastAsia" w:hAnsiTheme="minorEastAsia" w:hint="eastAsia"/>
          <w:szCs w:val="21"/>
        </w:rPr>
        <w:t>对于学习成绩没有进入前</w:t>
      </w:r>
      <w:r>
        <w:rPr>
          <w:rFonts w:asciiTheme="minorEastAsia" w:hAnsiTheme="minorEastAsia" w:hint="eastAsia"/>
          <w:szCs w:val="21"/>
        </w:rPr>
        <w:t>10%</w:t>
      </w:r>
      <w:r>
        <w:rPr>
          <w:rFonts w:asciiTheme="minorEastAsia" w:hAnsiTheme="minorEastAsia" w:hint="eastAsia"/>
          <w:szCs w:val="21"/>
        </w:rPr>
        <w:t>，但达到前</w:t>
      </w:r>
      <w:r>
        <w:rPr>
          <w:rFonts w:asciiTheme="minorEastAsia" w:hAnsiTheme="minorEastAsia" w:hint="eastAsia"/>
          <w:szCs w:val="21"/>
        </w:rPr>
        <w:t>30%</w:t>
      </w:r>
      <w:r>
        <w:rPr>
          <w:rFonts w:asciiTheme="minorEastAsia" w:hAnsiTheme="minorEastAsia" w:hint="eastAsia"/>
          <w:szCs w:val="21"/>
        </w:rPr>
        <w:t>的学生，如在其他方面表现非常突出，也可申请国家奖学金，但需提交详细的证明材料。</w:t>
      </w:r>
    </w:p>
    <w:p w:rsidR="007618CC" w:rsidRDefault="00FC38A8">
      <w:pPr>
        <w:pStyle w:val="a5"/>
        <w:spacing w:line="360" w:lineRule="auto"/>
        <w:ind w:firstLine="465"/>
        <w:rPr>
          <w:rFonts w:ascii="Helvetica" w:hAnsi="Helvetica" w:cs="Helvetica"/>
          <w:color w:val="333333"/>
          <w:sz w:val="21"/>
          <w:szCs w:val="21"/>
        </w:rPr>
      </w:pPr>
      <w:r>
        <w:rPr>
          <w:rStyle w:val="a6"/>
          <w:rFonts w:cs="Helvetica" w:hint="eastAsia"/>
          <w:color w:val="333333"/>
        </w:rPr>
        <w:t>二、名额分配</w:t>
      </w:r>
    </w:p>
    <w:p w:rsidR="007618CC" w:rsidRDefault="00FC38A8">
      <w:pPr>
        <w:pStyle w:val="a5"/>
        <w:spacing w:line="360" w:lineRule="auto"/>
        <w:ind w:left="420"/>
        <w:rPr>
          <w:rFonts w:ascii="Helvetica" w:hAnsi="Helvetica" w:cs="Helvetica"/>
          <w:color w:val="333333"/>
          <w:sz w:val="21"/>
          <w:szCs w:val="21"/>
        </w:rPr>
      </w:pPr>
      <w:r>
        <w:rPr>
          <w:rFonts w:cs="Helvetica" w:hint="eastAsia"/>
          <w:color w:val="333333"/>
        </w:rPr>
        <w:t>   </w:t>
      </w:r>
      <w:r>
        <w:rPr>
          <w:rFonts w:cs="Helvetica" w:hint="eastAsia"/>
          <w:color w:val="333333"/>
        </w:rPr>
        <w:t>文学院</w:t>
      </w:r>
      <w:r>
        <w:rPr>
          <w:rFonts w:cs="Helvetica" w:hint="eastAsia"/>
          <w:color w:val="333333"/>
        </w:rPr>
        <w:t>1</w:t>
      </w:r>
      <w:r>
        <w:rPr>
          <w:rFonts w:cs="Helvetica" w:hint="eastAsia"/>
          <w:color w:val="333333"/>
        </w:rPr>
        <w:t>个名额</w:t>
      </w:r>
    </w:p>
    <w:p w:rsidR="007618CC" w:rsidRDefault="00FC38A8">
      <w:pPr>
        <w:pStyle w:val="a5"/>
        <w:spacing w:line="360" w:lineRule="auto"/>
        <w:ind w:firstLine="480"/>
        <w:rPr>
          <w:rFonts w:ascii="Helvetica" w:hAnsi="Helvetica" w:cs="Helvetica"/>
          <w:color w:val="333333"/>
          <w:sz w:val="21"/>
          <w:szCs w:val="21"/>
        </w:rPr>
      </w:pPr>
      <w:r>
        <w:rPr>
          <w:rStyle w:val="a6"/>
          <w:rFonts w:cs="Helvetica" w:hint="eastAsia"/>
          <w:color w:val="333333"/>
        </w:rPr>
        <w:t>三、材料报送要求</w:t>
      </w:r>
    </w:p>
    <w:p w:rsidR="007618CC" w:rsidRDefault="00FC38A8">
      <w:pPr>
        <w:pStyle w:val="a5"/>
        <w:spacing w:line="360" w:lineRule="auto"/>
        <w:rPr>
          <w:rFonts w:ascii="Helvetica" w:hAnsi="Helvetica" w:cs="Helvetica"/>
          <w:color w:val="333333"/>
          <w:sz w:val="21"/>
          <w:szCs w:val="21"/>
        </w:rPr>
      </w:pPr>
      <w:r>
        <w:rPr>
          <w:rFonts w:cs="Helvetica" w:hint="eastAsia"/>
          <w:color w:val="333333"/>
        </w:rPr>
        <w:t xml:space="preserve">  </w:t>
      </w:r>
      <w:r>
        <w:rPr>
          <w:rFonts w:cs="Helvetica" w:hint="eastAsia"/>
          <w:color w:val="333333"/>
        </w:rPr>
        <w:t>（</w:t>
      </w:r>
      <w:r>
        <w:rPr>
          <w:rFonts w:cs="Helvetica" w:hint="eastAsia"/>
          <w:color w:val="333333"/>
        </w:rPr>
        <w:t>1</w:t>
      </w:r>
      <w:r>
        <w:rPr>
          <w:rFonts w:cs="Helvetica" w:hint="eastAsia"/>
          <w:color w:val="333333"/>
        </w:rPr>
        <w:t>）各班</w:t>
      </w:r>
      <w:r>
        <w:rPr>
          <w:rFonts w:cs="Helvetica" w:hint="eastAsia"/>
          <w:color w:val="333333"/>
          <w:u w:val="single"/>
        </w:rPr>
        <w:t xml:space="preserve"> 9</w:t>
      </w:r>
      <w:r>
        <w:rPr>
          <w:rFonts w:cs="Helvetica" w:hint="eastAsia"/>
          <w:color w:val="333333"/>
          <w:u w:val="single"/>
        </w:rPr>
        <w:t>月</w:t>
      </w:r>
      <w:r>
        <w:rPr>
          <w:rFonts w:cs="Helvetica" w:hint="eastAsia"/>
          <w:color w:val="333333"/>
          <w:u w:val="single"/>
        </w:rPr>
        <w:t>23</w:t>
      </w:r>
      <w:r>
        <w:rPr>
          <w:rFonts w:cs="Helvetica" w:hint="eastAsia"/>
          <w:color w:val="333333"/>
          <w:u w:val="single"/>
        </w:rPr>
        <w:t>日下午</w:t>
      </w:r>
      <w:r>
        <w:rPr>
          <w:rFonts w:cs="Helvetica" w:hint="eastAsia"/>
          <w:color w:val="333333"/>
          <w:u w:val="single"/>
        </w:rPr>
        <w:t>16</w:t>
      </w:r>
      <w:r>
        <w:rPr>
          <w:rFonts w:cs="Helvetica" w:hint="eastAsia"/>
          <w:color w:val="333333"/>
          <w:u w:val="single"/>
        </w:rPr>
        <w:t>：</w:t>
      </w:r>
      <w:r>
        <w:rPr>
          <w:rFonts w:cs="Helvetica" w:hint="eastAsia"/>
          <w:color w:val="333333"/>
          <w:u w:val="single"/>
        </w:rPr>
        <w:t>00</w:t>
      </w:r>
      <w:r>
        <w:rPr>
          <w:rFonts w:cs="Helvetica" w:hint="eastAsia"/>
          <w:color w:val="333333"/>
          <w:u w:val="single"/>
        </w:rPr>
        <w:t>之前</w:t>
      </w:r>
      <w:r>
        <w:rPr>
          <w:rFonts w:cs="Helvetica" w:hint="eastAsia"/>
          <w:color w:val="333333"/>
        </w:rPr>
        <w:t>将本班级的申报纸质版材料报送至</w:t>
      </w:r>
      <w:r>
        <w:rPr>
          <w:rFonts w:cs="Helvetica" w:hint="eastAsia"/>
          <w:color w:val="333333"/>
        </w:rPr>
        <w:t>学工办</w:t>
      </w:r>
      <w:r>
        <w:rPr>
          <w:rFonts w:cs="Helvetica" w:hint="eastAsia"/>
          <w:color w:val="333333"/>
        </w:rPr>
        <w:t>方兴老师处。</w:t>
      </w:r>
    </w:p>
    <w:p w:rsidR="007618CC" w:rsidRDefault="00FC38A8">
      <w:pPr>
        <w:pStyle w:val="a5"/>
        <w:spacing w:line="360" w:lineRule="auto"/>
        <w:ind w:firstLine="360"/>
        <w:rPr>
          <w:rFonts w:ascii="Helvetica" w:hAnsi="Helvetica" w:cs="Helvetica"/>
          <w:color w:val="FF0000"/>
          <w:sz w:val="21"/>
          <w:szCs w:val="21"/>
        </w:rPr>
      </w:pPr>
      <w:r>
        <w:rPr>
          <w:rFonts w:cs="Helvetica" w:hint="eastAsia"/>
          <w:color w:val="333333"/>
        </w:rPr>
        <w:t>（</w:t>
      </w:r>
      <w:r>
        <w:rPr>
          <w:rFonts w:cs="Helvetica" w:hint="eastAsia"/>
          <w:color w:val="333333"/>
        </w:rPr>
        <w:t>2</w:t>
      </w:r>
      <w:r>
        <w:rPr>
          <w:rFonts w:cs="Helvetica" w:hint="eastAsia"/>
          <w:color w:val="333333"/>
        </w:rPr>
        <w:t>）各班学委需要以</w:t>
      </w:r>
      <w:r>
        <w:rPr>
          <w:rFonts w:cs="Helvetica" w:hint="eastAsia"/>
          <w:color w:val="333333"/>
          <w:u w:val="single"/>
        </w:rPr>
        <w:t>纸质和电子版形式同时报送以下材料</w:t>
      </w:r>
      <w:r>
        <w:rPr>
          <w:rFonts w:cs="Helvetica" w:hint="eastAsia"/>
          <w:color w:val="333333"/>
        </w:rPr>
        <w:t>：所有申报同学的《</w:t>
      </w:r>
      <w:r>
        <w:rPr>
          <w:rFonts w:cs="Helvetica" w:hint="eastAsia"/>
          <w:color w:val="333333"/>
        </w:rPr>
        <w:t>2018-2019</w:t>
      </w:r>
      <w:r>
        <w:rPr>
          <w:rFonts w:cs="Helvetica" w:hint="eastAsia"/>
          <w:color w:val="333333"/>
        </w:rPr>
        <w:t>学年国家奖学金审批表》（见附件</w:t>
      </w:r>
      <w:r>
        <w:rPr>
          <w:rFonts w:cs="Helvetica" w:hint="eastAsia"/>
          <w:color w:val="333333"/>
        </w:rPr>
        <w:t>1</w:t>
      </w:r>
      <w:r w:rsidR="008733A1">
        <w:rPr>
          <w:rFonts w:cs="Helvetica" w:hint="eastAsia"/>
          <w:color w:val="333333"/>
        </w:rPr>
        <w:t>）,</w:t>
      </w:r>
      <w:r>
        <w:rPr>
          <w:rFonts w:cs="Helvetica" w:hint="eastAsia"/>
          <w:color w:val="333333"/>
        </w:rPr>
        <w:t>同时以班级为单位报送《国家奖学金申报人员信息统计表》（见附件</w:t>
      </w:r>
      <w:r>
        <w:rPr>
          <w:rFonts w:cs="Helvetica" w:hint="eastAsia"/>
          <w:color w:val="333333"/>
        </w:rPr>
        <w:t>2</w:t>
      </w:r>
      <w:r w:rsidR="008733A1">
        <w:rPr>
          <w:rFonts w:cs="Helvetica" w:hint="eastAsia"/>
          <w:color w:val="333333"/>
        </w:rPr>
        <w:t>）,</w:t>
      </w:r>
      <w:r>
        <w:rPr>
          <w:rFonts w:cs="Helvetica" w:hint="eastAsia"/>
          <w:color w:val="333333"/>
        </w:rPr>
        <w:t>同时需报送《前三名申报情况》（见附件</w:t>
      </w:r>
      <w:r>
        <w:rPr>
          <w:rFonts w:cs="Helvetica" w:hint="eastAsia"/>
          <w:color w:val="333333"/>
        </w:rPr>
        <w:t>3</w:t>
      </w:r>
      <w:r w:rsidR="008733A1">
        <w:rPr>
          <w:rFonts w:cs="Helvetica" w:hint="eastAsia"/>
          <w:color w:val="333333"/>
        </w:rPr>
        <w:t>）</w:t>
      </w:r>
      <w:r>
        <w:rPr>
          <w:rFonts w:cs="Helvetica" w:hint="eastAsia"/>
          <w:color w:val="333333"/>
        </w:rPr>
        <w:t>。</w:t>
      </w:r>
      <w:r>
        <w:rPr>
          <w:rStyle w:val="a6"/>
          <w:rFonts w:cs="Helvetica" w:hint="eastAsia"/>
          <w:color w:val="FF0000"/>
        </w:rPr>
        <w:t>（</w:t>
      </w:r>
      <w:r>
        <w:rPr>
          <w:rStyle w:val="a6"/>
          <w:rFonts w:cs="Helvetica" w:hint="eastAsia"/>
          <w:color w:val="FF0000"/>
          <w:u w:val="single"/>
        </w:rPr>
        <w:t>电子稿以班级为单位打包发送至</w:t>
      </w:r>
      <w:r>
        <w:rPr>
          <w:rStyle w:val="a6"/>
          <w:rFonts w:cs="Helvetica" w:hint="eastAsia"/>
          <w:color w:val="FF0000"/>
          <w:u w:val="single"/>
        </w:rPr>
        <w:t>学科部</w:t>
      </w:r>
      <w:bookmarkStart w:id="0" w:name="_GoBack"/>
      <w:bookmarkEnd w:id="0"/>
      <w:r>
        <w:rPr>
          <w:rStyle w:val="a6"/>
          <w:rFonts w:cs="Helvetica" w:hint="eastAsia"/>
          <w:color w:val="FF0000"/>
          <w:u w:val="single"/>
        </w:rPr>
        <w:t>孙睿涵邮箱</w:t>
      </w:r>
      <w:r>
        <w:rPr>
          <w:rStyle w:val="a6"/>
          <w:rFonts w:cs="Helvetica" w:hint="eastAsia"/>
          <w:color w:val="FF0000"/>
          <w:u w:val="single"/>
        </w:rPr>
        <w:t>452810367@qq.com</w:t>
      </w:r>
      <w:r>
        <w:rPr>
          <w:rStyle w:val="a6"/>
          <w:rFonts w:cs="Helvetica" w:hint="eastAsia"/>
          <w:color w:val="FF0000"/>
          <w:u w:val="single"/>
        </w:rPr>
        <w:t>）。</w:t>
      </w:r>
    </w:p>
    <w:p w:rsidR="007618CC" w:rsidRDefault="00FC38A8">
      <w:pPr>
        <w:pStyle w:val="a5"/>
        <w:spacing w:line="360" w:lineRule="auto"/>
        <w:ind w:firstLine="360"/>
        <w:rPr>
          <w:rFonts w:ascii="Helvetica" w:hAnsi="Helvetica" w:cs="Helvetica"/>
          <w:color w:val="333333"/>
          <w:sz w:val="21"/>
          <w:szCs w:val="21"/>
        </w:rPr>
      </w:pPr>
      <w:r>
        <w:rPr>
          <w:rFonts w:cs="Helvetica" w:hint="eastAsia"/>
          <w:color w:val="333333"/>
        </w:rPr>
        <w:t>（</w:t>
      </w:r>
      <w:r>
        <w:rPr>
          <w:rFonts w:cs="Helvetica" w:hint="eastAsia"/>
          <w:color w:val="333333"/>
        </w:rPr>
        <w:t>3</w:t>
      </w:r>
      <w:r>
        <w:rPr>
          <w:rFonts w:cs="Helvetica" w:hint="eastAsia"/>
          <w:color w:val="333333"/>
        </w:rPr>
        <w:t>）所有上报材料必须严格按照规定的表格和规定的内容，规范填写。不符合要求的，将退回班级重新报送。</w:t>
      </w:r>
    </w:p>
    <w:p w:rsidR="007618CC" w:rsidRDefault="00FC38A8">
      <w:pPr>
        <w:pStyle w:val="a5"/>
        <w:spacing w:line="360" w:lineRule="auto"/>
        <w:rPr>
          <w:rFonts w:ascii="Helvetica" w:hAnsi="Helvetica" w:cs="Helvetica"/>
          <w:color w:val="333333"/>
          <w:sz w:val="21"/>
          <w:szCs w:val="21"/>
        </w:rPr>
      </w:pPr>
      <w:r>
        <w:rPr>
          <w:rStyle w:val="a6"/>
          <w:rFonts w:cs="Helvetica" w:hint="eastAsia"/>
          <w:color w:val="333333"/>
        </w:rPr>
        <w:t>   </w:t>
      </w:r>
      <w:r>
        <w:rPr>
          <w:rStyle w:val="a6"/>
          <w:rFonts w:cs="Helvetica" w:hint="eastAsia"/>
          <w:color w:val="333333"/>
        </w:rPr>
        <w:t>四、工作要求</w:t>
      </w:r>
    </w:p>
    <w:p w:rsidR="007618CC" w:rsidRDefault="00FC38A8">
      <w:pPr>
        <w:pStyle w:val="a5"/>
        <w:spacing w:line="360" w:lineRule="auto"/>
        <w:ind w:firstLine="360"/>
        <w:rPr>
          <w:rFonts w:ascii="Helvetica" w:hAnsi="Helvetica" w:cs="Helvetica"/>
          <w:color w:val="333333"/>
          <w:sz w:val="21"/>
          <w:szCs w:val="21"/>
        </w:rPr>
      </w:pPr>
      <w:r>
        <w:rPr>
          <w:rFonts w:cs="Helvetica" w:hint="eastAsia"/>
          <w:color w:val="333333"/>
        </w:rPr>
        <w:t>（</w:t>
      </w:r>
      <w:r>
        <w:rPr>
          <w:rFonts w:cs="Helvetica" w:hint="eastAsia"/>
          <w:color w:val="333333"/>
        </w:rPr>
        <w:t>1</w:t>
      </w:r>
      <w:r>
        <w:rPr>
          <w:rFonts w:cs="Helvetica" w:hint="eastAsia"/>
          <w:color w:val="333333"/>
        </w:rPr>
        <w:t>）通过多种形式大力宣传国家奖学金政策，确保所有在校生人人知晓国家奖学金申请时间、条件和评审程序。</w:t>
      </w:r>
    </w:p>
    <w:p w:rsidR="007618CC" w:rsidRDefault="00FC38A8">
      <w:pPr>
        <w:pStyle w:val="a5"/>
        <w:spacing w:line="360" w:lineRule="auto"/>
        <w:ind w:firstLine="360"/>
        <w:rPr>
          <w:rFonts w:ascii="Helvetica" w:hAnsi="Helvetica" w:cs="Helvetica"/>
          <w:color w:val="333333"/>
          <w:sz w:val="21"/>
          <w:szCs w:val="21"/>
        </w:rPr>
      </w:pPr>
      <w:r>
        <w:rPr>
          <w:rFonts w:cs="Helvetica" w:hint="eastAsia"/>
          <w:color w:val="333333"/>
        </w:rPr>
        <w:lastRenderedPageBreak/>
        <w:t>（</w:t>
      </w:r>
      <w:r>
        <w:rPr>
          <w:rFonts w:cs="Helvetica" w:hint="eastAsia"/>
          <w:color w:val="333333"/>
        </w:rPr>
        <w:t>2</w:t>
      </w:r>
      <w:r>
        <w:rPr>
          <w:rFonts w:cs="Helvetica" w:hint="eastAsia"/>
          <w:color w:val="333333"/>
        </w:rPr>
        <w:t>）高度重视国家奖学金的评定工作，成立国家奖学金评审小组，严格按照申报条件，坚持公开、公平、公正的原则。</w:t>
      </w:r>
    </w:p>
    <w:p w:rsidR="007618CC" w:rsidRDefault="00FC38A8">
      <w:pPr>
        <w:pStyle w:val="a5"/>
        <w:spacing w:line="360" w:lineRule="auto"/>
        <w:ind w:firstLine="360"/>
        <w:rPr>
          <w:rFonts w:ascii="Helvetica" w:hAnsi="Helvetica" w:cs="Helvetica"/>
          <w:color w:val="333333"/>
          <w:sz w:val="21"/>
          <w:szCs w:val="21"/>
        </w:rPr>
      </w:pPr>
      <w:r>
        <w:rPr>
          <w:rFonts w:cs="Helvetica" w:hint="eastAsia"/>
          <w:color w:val="333333"/>
        </w:rPr>
        <w:t>（</w:t>
      </w:r>
      <w:r>
        <w:rPr>
          <w:rFonts w:cs="Helvetica" w:hint="eastAsia"/>
          <w:color w:val="333333"/>
        </w:rPr>
        <w:t>3</w:t>
      </w:r>
      <w:r>
        <w:rPr>
          <w:rFonts w:cs="Helvetica" w:hint="eastAsia"/>
          <w:color w:val="333333"/>
        </w:rPr>
        <w:t>）严格按照规定的程序完成推荐过程，在国家奖学金评审小组研究确定本学院国家奖学金获奖学生推荐名单后，在学院范围内公示五个工作日。如师生有异议，评审小组应在接到异议材料的</w:t>
      </w:r>
      <w:r>
        <w:rPr>
          <w:rFonts w:cs="Helvetica" w:hint="eastAsia"/>
          <w:color w:val="333333"/>
        </w:rPr>
        <w:t>2</w:t>
      </w:r>
      <w:r>
        <w:rPr>
          <w:rFonts w:cs="Helvetica" w:hint="eastAsia"/>
          <w:color w:val="333333"/>
        </w:rPr>
        <w:t>个工作日内予以答复。如情况属实，应做出调整。公示无异议后，报学校审核。</w:t>
      </w:r>
    </w:p>
    <w:p w:rsidR="007618CC" w:rsidRDefault="007618CC"/>
    <w:sectPr w:rsidR="007618CC" w:rsidSect="007618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38A8" w:rsidRDefault="00FC38A8" w:rsidP="00350D9E">
      <w:r>
        <w:separator/>
      </w:r>
    </w:p>
  </w:endnote>
  <w:endnote w:type="continuationSeparator" w:id="1">
    <w:p w:rsidR="00FC38A8" w:rsidRDefault="00FC38A8" w:rsidP="00350D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仿宋_GB2312">
    <w:altName w:val="仿宋"/>
    <w:charset w:val="86"/>
    <w:family w:val="roma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38A8" w:rsidRDefault="00FC38A8" w:rsidP="00350D9E">
      <w:r>
        <w:separator/>
      </w:r>
    </w:p>
  </w:footnote>
  <w:footnote w:type="continuationSeparator" w:id="1">
    <w:p w:rsidR="00FC38A8" w:rsidRDefault="00FC38A8" w:rsidP="00350D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30156"/>
    <w:rsid w:val="00330156"/>
    <w:rsid w:val="00350D9E"/>
    <w:rsid w:val="00387CE1"/>
    <w:rsid w:val="004370C0"/>
    <w:rsid w:val="004B4602"/>
    <w:rsid w:val="00517092"/>
    <w:rsid w:val="005939DC"/>
    <w:rsid w:val="007618CC"/>
    <w:rsid w:val="00843FC7"/>
    <w:rsid w:val="0086397F"/>
    <w:rsid w:val="008733A1"/>
    <w:rsid w:val="009A119C"/>
    <w:rsid w:val="00A0547D"/>
    <w:rsid w:val="00A74AAA"/>
    <w:rsid w:val="00AD2521"/>
    <w:rsid w:val="00B10416"/>
    <w:rsid w:val="00C2204D"/>
    <w:rsid w:val="00D1761B"/>
    <w:rsid w:val="00E3535B"/>
    <w:rsid w:val="00E90153"/>
    <w:rsid w:val="00ED5843"/>
    <w:rsid w:val="00F7148F"/>
    <w:rsid w:val="00F834E0"/>
    <w:rsid w:val="00FC38A8"/>
    <w:rsid w:val="03E55FF7"/>
    <w:rsid w:val="628C63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8C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7618CC"/>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7618CC"/>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rsid w:val="007618CC"/>
    <w:pPr>
      <w:widowControl/>
      <w:spacing w:after="150"/>
      <w:jc w:val="left"/>
    </w:pPr>
    <w:rPr>
      <w:rFonts w:ascii="宋体" w:eastAsia="宋体" w:hAnsi="宋体" w:cs="宋体"/>
      <w:kern w:val="0"/>
      <w:sz w:val="24"/>
      <w:szCs w:val="24"/>
    </w:rPr>
  </w:style>
  <w:style w:type="character" w:styleId="a6">
    <w:name w:val="Strong"/>
    <w:basedOn w:val="a0"/>
    <w:uiPriority w:val="22"/>
    <w:qFormat/>
    <w:rsid w:val="007618CC"/>
    <w:rPr>
      <w:b/>
      <w:bCs/>
    </w:rPr>
  </w:style>
  <w:style w:type="character" w:customStyle="1" w:styleId="Char0">
    <w:name w:val="页眉 Char"/>
    <w:basedOn w:val="a0"/>
    <w:link w:val="a4"/>
    <w:uiPriority w:val="99"/>
    <w:semiHidden/>
    <w:qFormat/>
    <w:rsid w:val="007618CC"/>
    <w:rPr>
      <w:sz w:val="18"/>
      <w:szCs w:val="18"/>
    </w:rPr>
  </w:style>
  <w:style w:type="character" w:customStyle="1" w:styleId="Char">
    <w:name w:val="页脚 Char"/>
    <w:basedOn w:val="a0"/>
    <w:link w:val="a3"/>
    <w:uiPriority w:val="99"/>
    <w:semiHidden/>
    <w:rsid w:val="007618C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124</Words>
  <Characters>707</Characters>
  <Application>Microsoft Office Word</Application>
  <DocSecurity>0</DocSecurity>
  <Lines>5</Lines>
  <Paragraphs>1</Paragraphs>
  <ScaleCrop>false</ScaleCrop>
  <Company>Microsoft</Company>
  <LinksUpToDate>false</LinksUpToDate>
  <CharactersWithSpaces>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19</cp:revision>
  <dcterms:created xsi:type="dcterms:W3CDTF">2019-09-17T06:12:00Z</dcterms:created>
  <dcterms:modified xsi:type="dcterms:W3CDTF">2019-09-18T05:29:00Z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2052-11.1.0.9022</vt:lpwstr>
  </property>
</Properties>
</file>