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F854B"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研究生复试所需材料清单：</w:t>
      </w:r>
    </w:p>
    <w:p w14:paraId="44AF5A59">
      <w:pPr>
        <w:widowControl w:val="0"/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原件（出示，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核查后归还）</w:t>
      </w:r>
    </w:p>
    <w:p w14:paraId="4B17A54C">
      <w:pPr>
        <w:widowControl w:val="0"/>
        <w:numPr>
          <w:ilvl w:val="0"/>
          <w:numId w:val="1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身份证/学生证</w:t>
      </w:r>
    </w:p>
    <w:p w14:paraId="3D5B6F94">
      <w:pPr>
        <w:widowControl w:val="0"/>
        <w:numPr>
          <w:ilvl w:val="0"/>
          <w:numId w:val="1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学位证书、学历证书原件</w:t>
      </w:r>
    </w:p>
    <w:p w14:paraId="18243B68">
      <w:pPr>
        <w:widowControl w:val="0"/>
        <w:numPr>
          <w:ilvl w:val="0"/>
          <w:numId w:val="1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各类发表作品、所获奖项的原件</w:t>
      </w:r>
    </w:p>
    <w:p w14:paraId="1303471F"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二、表格签字上交</w:t>
      </w:r>
    </w:p>
    <w:p w14:paraId="2D38526C"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《湖州师范学院2025年硕士研究生复试信息登记表》</w:t>
      </w:r>
    </w:p>
    <w:p w14:paraId="295E99B1"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《诚信复试承诺书》</w:t>
      </w:r>
    </w:p>
    <w:p w14:paraId="7647EC63"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《湖州师范学院硕士研究生思想品德考核表》</w:t>
      </w:r>
    </w:p>
    <w:p w14:paraId="04E91BA8">
      <w:pPr>
        <w:widowControl w:val="0"/>
        <w:numPr>
          <w:ilvl w:val="0"/>
          <w:numId w:val="2"/>
        </w:numPr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《资格审查承诺书》</w:t>
      </w:r>
    </w:p>
    <w:p w14:paraId="47700E59"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三、打印稿上交</w:t>
      </w:r>
    </w:p>
    <w:p w14:paraId="3AF37C19"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身份证/学生证复印件；</w:t>
      </w:r>
    </w:p>
    <w:p w14:paraId="4FFD1E4D"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学历证书、学位证书复印件；</w:t>
      </w:r>
    </w:p>
    <w:p w14:paraId="3F4FE0DA"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各类发表作品、所获奖项的复印件；</w:t>
      </w:r>
    </w:p>
    <w:p w14:paraId="17D8E4FB"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毕业论文（设计）的复印件，或摘要、进展报告；</w:t>
      </w:r>
    </w:p>
    <w:p w14:paraId="7FFE6AE7">
      <w:pPr>
        <w:widowControl w:val="0"/>
        <w:numPr>
          <w:ilvl w:val="0"/>
          <w:numId w:val="3"/>
        </w:numPr>
        <w:ind w:leftChars="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《教育部学籍在线验证报告》（应届生），</w:t>
      </w:r>
    </w:p>
    <w:p w14:paraId="55B0CC28"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《教育部学历证书电子注册备案表》或教育部出具的《中国高等教育学历认证报告》（往届生）。</w:t>
      </w:r>
    </w:p>
    <w:p w14:paraId="6E747D80"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 w14:paraId="755F4D88"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 w14:paraId="09179039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06961A"/>
    <w:multiLevelType w:val="singleLevel"/>
    <w:tmpl w:val="0706961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4DD2B4C"/>
    <w:multiLevelType w:val="singleLevel"/>
    <w:tmpl w:val="34DD2B4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B8CEA65"/>
    <w:multiLevelType w:val="singleLevel"/>
    <w:tmpl w:val="4B8CEA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A2E24"/>
    <w:rsid w:val="03D34509"/>
    <w:rsid w:val="0F8D47A3"/>
    <w:rsid w:val="16445A08"/>
    <w:rsid w:val="292A559A"/>
    <w:rsid w:val="336B510A"/>
    <w:rsid w:val="3EE10113"/>
    <w:rsid w:val="49BB19D9"/>
    <w:rsid w:val="6CA0384E"/>
    <w:rsid w:val="6F532257"/>
    <w:rsid w:val="719A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352</Words>
  <Characters>356</Characters>
  <Lines>0</Lines>
  <Paragraphs>0</Paragraphs>
  <TotalTime>1</TotalTime>
  <ScaleCrop>false</ScaleCrop>
  <LinksUpToDate>false</LinksUpToDate>
  <CharactersWithSpaces>356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2023-03-27T08:28:00Z</dcterms:created>
  <dc:creator>cyh</dc:creator>
  <cp:lastModifiedBy>H.G.董振华</cp:lastModifiedBy>
  <dcterms:modified xsi:type="dcterms:W3CDTF">2025-03-27T09:19:18Z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eyJoZGlkIjoiMjdhYTEwZWExNzAxNmZhOWZlOTI3NzNmMTQ3NjRlY2IiLCJ1c2VySWQiOiI0Mjk0NDM5MDYifQ==</vt:lpwstr>
  </property>
  <property fmtid="{D5CDD505-2E9C-101B-9397-08002B2CF9AE}" pid="4" name="ICV">
    <vt:lpwstr>35E90F420D114202A1DB5AB98113F84B_12</vt:lpwstr>
  </property>
</Properties>
</file>